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2FE" w:rsidRPr="00741453" w:rsidRDefault="00BB12FE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4276" w:rsidRPr="00F21BBA" w:rsidRDefault="000A571E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874276" w:rsidRPr="00F21BB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 №</w:t>
      </w:r>
    </w:p>
    <w:p w:rsidR="00874276" w:rsidRPr="00F21BBA" w:rsidRDefault="00874276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21BB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 оказании платных образовательных услуг по </w:t>
      </w:r>
    </w:p>
    <w:p w:rsidR="00874276" w:rsidRPr="00741453" w:rsidRDefault="00ED087E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21BB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дополнительной общеразвивающей программе для детей и взрослых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4968"/>
      </w:tblGrid>
      <w:tr w:rsidR="00874276" w:rsidRPr="00741453" w:rsidTr="00C539E6">
        <w:tc>
          <w:tcPr>
            <w:tcW w:w="5418" w:type="dxa"/>
            <w:shd w:val="clear" w:color="auto" w:fill="auto"/>
          </w:tcPr>
          <w:p w:rsidR="00874276" w:rsidRPr="00741453" w:rsidRDefault="00874276" w:rsidP="00874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Екатеринбург</w:t>
            </w:r>
          </w:p>
        </w:tc>
        <w:tc>
          <w:tcPr>
            <w:tcW w:w="5418" w:type="dxa"/>
            <w:shd w:val="clear" w:color="auto" w:fill="auto"/>
          </w:tcPr>
          <w:p w:rsidR="00874276" w:rsidRPr="00741453" w:rsidRDefault="00E16FB0" w:rsidP="00BB12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6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___._____.2026</w:t>
            </w:r>
          </w:p>
        </w:tc>
      </w:tr>
    </w:tbl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9B1" w:rsidRPr="00741453" w:rsidRDefault="00CD29B1" w:rsidP="008742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2D6A" w:rsidRDefault="00CD29B1" w:rsidP="005946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Федеральное государственное автономное образовательное учреждение высшего образования «Уральский государственный педагогический университет», осуществляющее образовательную деятельность на основании лицензии № Л035-00115-66/00120777 от 04 июля 2016 года, выданной бессрочно Федеральной службой по надзору в сфере образования и науки, именуемое в дальнейшем</w:t>
      </w:r>
      <w:r w:rsidR="008D56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Start w:id="0" w:name="_GoBack"/>
      <w:bookmarkEnd w:id="0"/>
      <w:r w:rsidR="008D5664" w:rsidRPr="008D5664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8D5664" w:rsidRPr="008D56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Исполнитель</w:t>
      </w:r>
      <w:r w:rsidR="008D5664" w:rsidRPr="008D56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</w:t>
      </w:r>
      <w:r w:rsidR="008D5664" w:rsidRPr="008D56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лице начальника управления международного сотрудничества Колесовой Елены Михайловны, </w:t>
      </w:r>
      <w:r w:rsidR="008D5664" w:rsidRPr="008D5664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действующей на основании доверенности № 04-01-01/35 от 25.08.2026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, и</w:t>
      </w:r>
      <w:r w:rsidR="00E576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F72D6A" w:rsidRDefault="00F72D6A" w:rsidP="005946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72D6A" w:rsidRDefault="00AC5E95" w:rsidP="005946FF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_______________________________________________________________________________________</w:t>
      </w:r>
      <w:r w:rsidR="00EF0C3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</w:t>
      </w:r>
      <w:r w:rsidR="00E5761F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именуемая</w:t>
      </w:r>
      <w:r w:rsidR="00CD29B1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«</w:t>
      </w:r>
      <w:r w:rsidR="00CD29B1" w:rsidRPr="007414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Заказчик</w:t>
      </w:r>
      <w:r w:rsidR="00CD29B1" w:rsidRPr="007414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»</w:t>
      </w:r>
      <w:r w:rsidR="00CD29B1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716335">
        <w:rPr>
          <w:rFonts w:ascii="Times New Roman" w:eastAsia="Times New Roman" w:hAnsi="Times New Roman" w:cs="Courier New"/>
          <w:sz w:val="20"/>
          <w:szCs w:val="20"/>
          <w:lang w:eastAsia="ru-RU"/>
        </w:rPr>
        <w:t xml:space="preserve">с другой стороны, </w:t>
      </w:r>
      <w:r w:rsidR="00E5761F">
        <w:rPr>
          <w:rFonts w:ascii="Times New Roman" w:hAnsi="Times New Roman" w:cs="Times New Roman"/>
          <w:sz w:val="20"/>
          <w:szCs w:val="20"/>
        </w:rPr>
        <w:t>действующая</w:t>
      </w:r>
      <w:r w:rsidR="00716335">
        <w:rPr>
          <w:rFonts w:ascii="Times New Roman" w:hAnsi="Times New Roman" w:cs="Times New Roman"/>
          <w:sz w:val="20"/>
          <w:szCs w:val="20"/>
        </w:rPr>
        <w:t xml:space="preserve"> </w:t>
      </w:r>
      <w:r w:rsidR="008D5664">
        <w:rPr>
          <w:rFonts w:ascii="Times New Roman" w:hAnsi="Times New Roman" w:cs="Times New Roman"/>
          <w:sz w:val="20"/>
          <w:szCs w:val="20"/>
        </w:rPr>
        <w:t xml:space="preserve">в </w:t>
      </w:r>
      <w:r w:rsidR="00CD29B1" w:rsidRPr="00741453">
        <w:rPr>
          <w:rFonts w:ascii="Times New Roman" w:hAnsi="Times New Roman" w:cs="Times New Roman"/>
          <w:sz w:val="20"/>
          <w:szCs w:val="20"/>
        </w:rPr>
        <w:t xml:space="preserve">интересах </w:t>
      </w:r>
      <w:r w:rsidR="00F5743B">
        <w:rPr>
          <w:rFonts w:ascii="Times New Roman" w:hAnsi="Times New Roman" w:cs="Times New Roman"/>
          <w:sz w:val="20"/>
          <w:szCs w:val="20"/>
        </w:rPr>
        <w:t>н</w:t>
      </w:r>
      <w:r w:rsidR="002B1F71">
        <w:rPr>
          <w:rFonts w:ascii="Times New Roman" w:hAnsi="Times New Roman" w:cs="Times New Roman"/>
          <w:sz w:val="20"/>
          <w:szCs w:val="20"/>
        </w:rPr>
        <w:t>есовершенно</w:t>
      </w:r>
      <w:r w:rsidR="00E5761F">
        <w:rPr>
          <w:rFonts w:ascii="Times New Roman" w:hAnsi="Times New Roman" w:cs="Times New Roman"/>
          <w:sz w:val="20"/>
          <w:szCs w:val="20"/>
        </w:rPr>
        <w:t>летне</w:t>
      </w:r>
      <w:r w:rsidR="005946FF">
        <w:rPr>
          <w:rFonts w:ascii="Times New Roman" w:eastAsiaTheme="minorEastAsia" w:hAnsi="Times New Roman" w:cs="Times New Roman"/>
          <w:sz w:val="20"/>
          <w:szCs w:val="20"/>
          <w:lang w:eastAsia="zh-CN"/>
        </w:rPr>
        <w:t>го</w:t>
      </w:r>
      <w:r w:rsidR="00E5761F" w:rsidRPr="00E5761F">
        <w:t xml:space="preserve"> </w:t>
      </w:r>
    </w:p>
    <w:p w:rsidR="00F72D6A" w:rsidRDefault="00F72D6A" w:rsidP="005946FF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CD29B1" w:rsidRPr="005946FF" w:rsidRDefault="00AC5E95" w:rsidP="005946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t>__________________________________________________________________________________________</w:t>
      </w:r>
      <w:r w:rsidR="002B1F71">
        <w:rPr>
          <w:rFonts w:ascii="Times New Roman" w:hAnsi="Times New Roman" w:cs="Times New Roman"/>
          <w:sz w:val="20"/>
          <w:szCs w:val="20"/>
        </w:rPr>
        <w:t>,</w:t>
      </w:r>
    </w:p>
    <w:p w:rsidR="00CD29B1" w:rsidRPr="00741453" w:rsidRDefault="00CD29B1" w:rsidP="00594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hAnsi="Times New Roman" w:cs="Times New Roman"/>
          <w:sz w:val="20"/>
          <w:szCs w:val="20"/>
        </w:rPr>
        <w:t>именуем</w:t>
      </w:r>
      <w:r w:rsidR="00E5761F">
        <w:rPr>
          <w:rFonts w:ascii="Times New Roman" w:hAnsi="Times New Roman" w:cs="Times New Roman"/>
          <w:sz w:val="20"/>
          <w:szCs w:val="20"/>
        </w:rPr>
        <w:t>ой</w:t>
      </w:r>
      <w:r w:rsidRPr="00741453">
        <w:rPr>
          <w:rFonts w:ascii="Times New Roman" w:hAnsi="Times New Roman" w:cs="Times New Roman"/>
          <w:sz w:val="20"/>
          <w:szCs w:val="20"/>
        </w:rPr>
        <w:t xml:space="preserve"> в дальнейшем "</w:t>
      </w:r>
      <w:r w:rsidRPr="00741453">
        <w:rPr>
          <w:rFonts w:ascii="Times New Roman" w:hAnsi="Times New Roman" w:cs="Times New Roman"/>
          <w:b/>
          <w:sz w:val="20"/>
          <w:szCs w:val="20"/>
        </w:rPr>
        <w:t>Обучающийся</w:t>
      </w:r>
      <w:r w:rsidRPr="00741453">
        <w:rPr>
          <w:rFonts w:ascii="Times New Roman" w:hAnsi="Times New Roman" w:cs="Times New Roman"/>
          <w:sz w:val="20"/>
          <w:szCs w:val="20"/>
        </w:rPr>
        <w:t>"</w:t>
      </w:r>
      <w:r w:rsidRPr="00741453">
        <w:rPr>
          <w:rFonts w:ascii="Times New Roman" w:eastAsia="Times New Roman" w:hAnsi="Times New Roman" w:cs="Courier New"/>
          <w:sz w:val="20"/>
          <w:szCs w:val="20"/>
          <w:lang w:eastAsia="ru-RU"/>
        </w:rPr>
        <w:t xml:space="preserve">,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с третьей стороны, совместно именуемые Стороны, заключили настоящий Договор (далее – Договор) о нижеследующем:</w:t>
      </w:r>
    </w:p>
    <w:p w:rsidR="00CD29B1" w:rsidRPr="00741453" w:rsidRDefault="00CD29B1" w:rsidP="00F14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ab/>
      </w:r>
    </w:p>
    <w:p w:rsidR="00874276" w:rsidRPr="00741453" w:rsidRDefault="00874276" w:rsidP="0087427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:rsidR="00874276" w:rsidRPr="00741453" w:rsidRDefault="00874276" w:rsidP="00CA68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Исполнитель обязуется оказать образовательную услугу Обучающемуся, а Заказчик обязуется </w:t>
      </w:r>
      <w:r w:rsidR="00ED088D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оплатить </w:t>
      </w:r>
      <w:r w:rsidR="00ED088D" w:rsidRPr="00741453">
        <w:rPr>
          <w:rFonts w:ascii="Times New Roman" w:hAnsi="Times New Roman" w:cs="Times New Roman"/>
          <w:sz w:val="20"/>
          <w:szCs w:val="20"/>
        </w:rPr>
        <w:t>образовательную услугу по предоставлению дополнительной общеразвивающей программы</w:t>
      </w:r>
      <w:r w:rsidR="005848CD" w:rsidRPr="00741453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ED088D"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A00144" w:rsidRPr="00A001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«Практический </w:t>
      </w:r>
      <w:r w:rsidR="00A001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базовый </w:t>
      </w:r>
      <w:r w:rsidR="00A00144" w:rsidRPr="00A001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курс китайского языка для </w:t>
      </w:r>
      <w:r w:rsidR="00A001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детей</w:t>
      </w:r>
      <w:r w:rsidR="00A00144" w:rsidRPr="00A001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="002D75E0" w:rsidRPr="002D75E0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9C2A3B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форма обучения: </w:t>
      </w:r>
      <w:r w:rsidR="00BA6CF5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очная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81595D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структурное подразделение: </w:t>
      </w:r>
      <w:r w:rsidR="002D75E0" w:rsidRPr="002D75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Центр дополнительного образования по реализации международного проекта «Школа Конфуция»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учебными планами, в том числе индивидуальн</w:t>
      </w:r>
      <w:r w:rsidR="001D7347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ыми, и образовательной програм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мой Исполнителя.</w:t>
      </w:r>
    </w:p>
    <w:p w:rsidR="00874276" w:rsidRPr="00741453" w:rsidRDefault="00874276" w:rsidP="00CA68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1.2. Срок освоения образовательной программы (продолжительность обучения) на момент подписания Договора составляет</w:t>
      </w:r>
      <w:r w:rsidR="00726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количестве </w:t>
      </w:r>
      <w:r w:rsidR="0072676E" w:rsidRPr="0096627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144 час</w:t>
      </w:r>
      <w:r w:rsidR="0096627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ов</w:t>
      </w:r>
      <w:r w:rsidR="0081595D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период </w:t>
      </w:r>
      <w:r w:rsidRPr="0096627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</w:t>
      </w:r>
      <w:r w:rsidR="002D75E0" w:rsidRPr="0096627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01.09.202</w:t>
      </w:r>
      <w:r w:rsidR="002338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="002D75E0" w:rsidRPr="0096627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 31.05.202</w:t>
      </w:r>
      <w:r w:rsidR="002338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2D75E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7239C" w:rsidRPr="00741453" w:rsidRDefault="00874276" w:rsidP="00CA68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После освоения Обучающимся образовательной программы ему выдается </w:t>
      </w:r>
      <w:r w:rsidR="0067239C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 об обучении согласно образцу, установленному Исполнителем.</w:t>
      </w:r>
    </w:p>
    <w:p w:rsidR="0067239C" w:rsidRPr="00741453" w:rsidRDefault="0067239C" w:rsidP="008742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II. ПРАВА И ОБЯЗАННОСТИ СТОРОН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2.1. Исполнитель вправе: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 Самостоятельно осуществлять образовательный процесс, в том числе с применением дистанционных образовательных технологий и электронного обучения, устанавливать системы оценок, формы, порядок и периодичность промежуточной аттестации Обучающегося;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 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Исполнителя; 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2.1.3. Запрашивать у Заказчика и (или) Обучающегося информацию и документы, необходимые для надлежащего предоставления услуг, предусмотренных </w:t>
      </w:r>
      <w:hyperlink w:anchor="Par67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2.1.4. Информировать Заказчика и (или) Обучающегося о задолженности по оплате образовательных услуг путем направления информации о задолженности на адреса электронной почты Заказчика и (или) Обучающегося, указанные в разделе </w:t>
      </w:r>
      <w:r w:rsidRPr="0074145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VIII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2.2. Заказчик вправе: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2.2.1. Получать информацию от Исполнителя по вопросам организации и обеспечения надлежащего оказания услуг, предусмотренных </w:t>
      </w:r>
      <w:hyperlink w:anchor="Par67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2.2.2. По запросу получать от Исполнителя информацию по вопросам соблюдения Обучающимся условий настоящего Договора;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 Обучающемуся предоставляются академические права в соответствии с </w:t>
      </w:r>
      <w:hyperlink r:id="rId8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частью 1 статьи 34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 декабря 2012 года № 273-ФЗ «Об образовании в Российской Федерации».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Обучающийся также вправе: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2.3.1. 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Пользоваться в порядке, установленном локальными нормативными актами Исполнителя, имуществом Исполнителя, а также учебно-методическими материалами, необходимыми для освоения образовательной программы;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2.3.3. 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 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2.4. Исполнитель обязан: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2.4.1. 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2.4.2. Довести до Заказчика информацию, содержащую сведения о предоставлении платных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образовательных услуг в порядке и объеме, которые предусмотрены </w:t>
      </w:r>
      <w:hyperlink r:id="rId9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1992 г</w:t>
        </w:r>
      </w:smartTag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ода № 2300-1«О защите прав потребителей» и Федеральным </w:t>
      </w:r>
      <w:hyperlink r:id="rId10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29 декабря 2012 года № 273-ФЗ «Об образовании в Российской Федерации»;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2.4.3. Организовать и обеспечить надлежащее оказание образовательных услуг, предусмотренных </w:t>
      </w:r>
      <w:hyperlink w:anchor="Par67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 Образовательные услуги оказываются в соответствии с учебным планом, в том числе индивидуальным, и расписанием занятий Исполнителя;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2.4.4. Обеспечить Обучающемуся предусмотренные выбранной образовательной программой условия ее освоения;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2.4.5. Принимать от Обучающегося и (или) Заказчика плату за образовательные услуги; </w:t>
      </w:r>
    </w:p>
    <w:p w:rsidR="00391AE2" w:rsidRPr="00741453" w:rsidRDefault="00391AE2" w:rsidP="00391A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2.4.6.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391AE2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. 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2.5. Заказчик обязан: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2.5.1.</w:t>
      </w:r>
      <w:r w:rsidR="00391AE2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Вносить плату за предоставляемые Обучающемуся образовательные услуги, указанные в </w:t>
      </w:r>
      <w:hyperlink w:anchor="Par67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разделе I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 размере, порядке и сроки, определенными настоящим Договором, а также предоставлять платежные документы, подтверждающие такую оплату. Своевременно сообщать Исполнителю об изменениях реквизитов, указанных в разделе </w:t>
      </w:r>
      <w:r w:rsidRPr="0074145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VIII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2.5.2. Знакомиться с локальными нормативными актами, информацией о стоимости обучения и иной информацией, связанной с исполнением настоящего Договора, размещенной на сайте Исполнителя в информационно-телекоммуникационной сети «Интернет».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2.6. Обучающийся обязан: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2.6.1.  В процессе обучения своевременно представлять все необходимые документы;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2.6.2.  Выполнять обязанности по освоению образовательной программы, предусмотренные статьей 43 Федерального закона от 29 декабря 2012 года № 273-ФЗ «Об образовании в Российской Федерации». </w:t>
      </w:r>
      <w:r w:rsidRPr="0074145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Неявка Обучающегося на учебные занятия, мероприятия промежуточной аттестации, а также иное невыполнение обязанностей по добросовестному освоению образовательной программы не является основанием для приостановления или прекращения исполнения Исполнителем своих обязательств по Договору. В таком случае образовательная деятельность осуществляется Исполнителем в соответствии с условиями Договора, утвержденным учебным планом и расписанием занятий до момента истечения срока действия Договора или его расторжения, и подлежит оплате в соответствии с условиями Договора;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2.6.3. Письменно извещать Исполнителя об уважительных причинах отсутствия Обучающегося на занятиях;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2.6.4. При намерении прекратить образовательные отношения направить Исполнителю заявление об отчислении из организации</w:t>
      </w:r>
      <w:r w:rsidR="00391AE2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2.6.5. Соблюдать требования Устава, Правил внутреннего распорядка, пропускного и внутри</w:t>
      </w:r>
      <w:r w:rsidR="003E5A3B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объектного режимов, и иных локальных нормативных актов Исполнителя, соблюдать учебную дисциплину и общепринятые нормы поведения, в частности, проявлять уважение к работникам и обучающимся Исполнителя, не посягать на их честь и достоинство;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2.6.6. Бережно относиться к имуществу Исполнителя. Возмещать ущерб, причиненный имуществу Исполнителя;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2.6.7. Знакомиться с локальными нормативными актами, информацией о стоимости обучения и иной информацией, связанной с исполнением настоящего Договора, размещенной на сайте Исполнителя в информационно-телекоммуникационной сети «Интернет».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2.6.8.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III</w:t>
      </w: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СТОИМОСТЬ ОБРАЗОВАТЕЛЬНЫХ УСЛУГ, СРОКИ И ПОРЯДОК ИХ ОПЛАТЫ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3.1. Полная стоимость образовательны</w:t>
      </w:r>
      <w:r w:rsidR="002234A0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 услуг за весь период обучения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Обучающегося составляет </w:t>
      </w:r>
      <w:r w:rsidR="001860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="002338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48240</w:t>
      </w:r>
      <w:r w:rsidR="002234A0"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</w:t>
      </w:r>
      <w:r w:rsidR="009635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сорок </w:t>
      </w:r>
      <w:r w:rsidR="002338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восемь</w:t>
      </w:r>
      <w:r w:rsidR="009635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тысяч </w:t>
      </w:r>
      <w:r w:rsidR="002338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двести сорок</w:t>
      </w:r>
      <w:r w:rsidR="002234A0"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 рублей.</w:t>
      </w:r>
      <w:r w:rsidR="002234A0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НДС не облагается.</w:t>
      </w:r>
    </w:p>
    <w:p w:rsidR="00874276" w:rsidRPr="00741453" w:rsidRDefault="00874276" w:rsidP="008742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3.2. Увеличение стоимости образовательных услуг после заключения настоящего Договора допускается в случае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234A0" w:rsidRPr="00741453" w:rsidRDefault="00874276" w:rsidP="002234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 </w:t>
      </w:r>
      <w:r w:rsidR="002234A0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и (или) Обучающийся производит оплату в безналичном порядке на счет, указанный в разделе </w:t>
      </w:r>
      <w:r w:rsidR="00233861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>VIII</w:t>
      </w:r>
      <w:r w:rsidR="002234A0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234A0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Договора, в следующем порядке:</w:t>
      </w:r>
    </w:p>
    <w:p w:rsidR="002234A0" w:rsidRPr="00741453" w:rsidRDefault="002234A0" w:rsidP="002234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1"/>
        <w:gridCol w:w="5203"/>
      </w:tblGrid>
      <w:tr w:rsidR="0096350F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350F" w:rsidRPr="0096350F" w:rsidRDefault="0096350F" w:rsidP="0096350F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350F" w:rsidRPr="0096350F" w:rsidRDefault="0096350F" w:rsidP="0096350F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</w:p>
        </w:tc>
      </w:tr>
      <w:tr w:rsidR="0096350F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350F" w:rsidRPr="0096350F" w:rsidRDefault="009C56E3" w:rsidP="009C56E3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96350F"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96350F"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233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350F" w:rsidRPr="0096350F" w:rsidRDefault="0096350F" w:rsidP="007B6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C56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Пять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тысяч </w:t>
            </w:r>
            <w:r w:rsidR="007B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триста шестьдесят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рублей 00 копеек)</w:t>
            </w:r>
          </w:p>
        </w:tc>
      </w:tr>
      <w:tr w:rsidR="008A6D92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D92" w:rsidRPr="0096350F" w:rsidRDefault="008A6D92" w:rsidP="00233861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25.09.202</w:t>
            </w:r>
            <w:r w:rsidR="00233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D92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5 360 (Пять тысяч триста шестьдесят рублей 00 копеек)</w:t>
            </w:r>
          </w:p>
        </w:tc>
      </w:tr>
      <w:tr w:rsidR="007B6BEE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25.10.202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Пять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тысяч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триста шестьдесят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рублей 00 копеек)</w:t>
            </w:r>
          </w:p>
        </w:tc>
      </w:tr>
      <w:tr w:rsidR="007B6BEE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5 360 (Пять тысяч триста шестьдесят рублей 00 копеек)</w:t>
            </w:r>
          </w:p>
        </w:tc>
      </w:tr>
      <w:tr w:rsidR="007B6BEE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Пять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тысяч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триста шестьдесят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рублей 00 копеек)</w:t>
            </w:r>
          </w:p>
        </w:tc>
      </w:tr>
      <w:tr w:rsidR="007B6BEE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25.01.202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5 360 (Пять тысяч триста шестьдесят рублей 00 копеек)</w:t>
            </w:r>
          </w:p>
        </w:tc>
      </w:tr>
      <w:tr w:rsidR="007B6BEE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Пять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тысяч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триста шестьдесят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рублей 00 копеек)</w:t>
            </w:r>
          </w:p>
        </w:tc>
      </w:tr>
      <w:tr w:rsidR="007B6BEE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25.03.202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5 360 (Пять тысяч триста шестьдесят рублей 00 копеек)</w:t>
            </w:r>
          </w:p>
        </w:tc>
      </w:tr>
      <w:tr w:rsidR="007B6BEE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25.04.202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Пять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тысяч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триста шестьдесят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рублей 00 копеек)</w:t>
            </w:r>
          </w:p>
        </w:tc>
      </w:tr>
    </w:tbl>
    <w:p w:rsidR="002234A0" w:rsidRPr="00741453" w:rsidRDefault="002234A0" w:rsidP="008742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3.4. Плата за обучение вносится Заказчиком и (или) Обучающимся</w:t>
      </w: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посредством наличных или безналичных платежей</w:t>
      </w: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реквизитам, указанным в разделе </w:t>
      </w:r>
      <w:r w:rsidRPr="0074145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VIII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 При перечислении платы за обучение в платежных документах необходимо указывать: Оплата обучения (ФИО Обучающегося), номер и дату заключения Договора». </w:t>
      </w: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E723D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. Оплата услуг банка осуществляется Заказчиком и (или) Обучающимся</w:t>
      </w: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дополнительно.</w:t>
      </w:r>
    </w:p>
    <w:p w:rsidR="00874276" w:rsidRPr="00741453" w:rsidRDefault="00874276" w:rsidP="00C46B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IV. ПОРЯДОК ИЗМЕНЕНИЯ И РАСТОРЖЕНИЯ ДОГОВОРА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4.1.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4.2. Настоящий Договор может быть расторгнут по соглашению Сторон.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 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года № 1441. 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4.4. Действие настоящего Договора прекращается досрочно: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инициативе Обучающегося</w:t>
      </w:r>
      <w:r w:rsidR="002234A0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инициативе Исполнителя в случае применения к Обучающемуся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4.5. 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4.6. В случае неисполнения Заказчиком и (или) Обучающимся в срок обязанностей, предусмотренных пунктом 3.3 настоящего Договора, настоящий Договор автоматически прекращается.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V. ОТВЕТСТВЕННОСТЬ СТОРОН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5.1. 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5.2.1. Безвозмездного оказания образовательной услуги;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5.2.2. Соразмерного уменьшения стоимости оказанной образовательной услуги;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5.2.3. 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5.3. 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5.4. 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5.4.1. 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5.4.2. 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5.4.3. Потребовать уменьшения стоимости образовательной услуги;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5.4.4. Расторгнуть Договор.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5.5. В случае нарушения сроков оплаты образовательных услуг Исполнитель вправе требовать от Заказчика уплаты процентов на сумму долга в соответствии со статьей 395 Гражданского кодекса Российской Федерации.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VI. СРОК ДЕЙСТВИЯ ДОГОВОРА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VII. ЗАКЛЮЧИТЕЛЬНЫЕ ПОЛОЖЕНИЯ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 и Обучающегося путем размещения соответствующих локальных нормативных актов на официальном сайте Исполнителя в информационно-телекоммуникационной сети «Интернет».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7.2. 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«Интернет» на дату заключения настоящего Договора.</w:t>
      </w: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7.3. Под периодом оказания образовательной услуги (периодом обучения) понимается промежуток времени с даты, указанной в приказе о зачислении Обучающегося в организацию Исполнителя, до даты, указанной в приказе об отчислении Обучающегося из организации Исполнителя.</w:t>
      </w: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7.4. Для подачи иска или заявления о вынесении судебного приказа о взыскании задолженности по оплате услуг по настоящему Договору предъявление претензии не требуется (если иное прямо не будет установлено федеральным законом к моменту взыскания задолженности). Исполнитель вправе предъявить иск по месту своего нахождения или по месту жительства (месту нахождения) Заказчика или Обучающегося.</w:t>
      </w: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7.5. </w:t>
      </w:r>
      <w:r w:rsidRPr="007414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Настоящий Договор составлен в </w:t>
      </w:r>
      <w:r w:rsidR="00C23CD8" w:rsidRPr="0074145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2-х</w:t>
      </w:r>
      <w:r w:rsidRPr="007414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7.6. Изменения Договора оформляются дополнительными соглашениями к Договору.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VIII. АДРЕСА И РЕКВИЗИТЫ СТОРОН</w:t>
      </w:r>
    </w:p>
    <w:p w:rsidR="00B72C62" w:rsidRPr="00741453" w:rsidRDefault="00B72C62" w:rsidP="008742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523"/>
        <w:gridCol w:w="303"/>
        <w:gridCol w:w="3121"/>
        <w:gridCol w:w="3118"/>
      </w:tblGrid>
      <w:tr w:rsidR="005946FF" w:rsidRPr="009D56D3" w:rsidTr="00ED3916">
        <w:tc>
          <w:tcPr>
            <w:tcW w:w="3826" w:type="dxa"/>
            <w:gridSpan w:val="2"/>
            <w:hideMark/>
          </w:tcPr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Исполнитель: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федеральное государственное автономное образовательное учреждение высшего образования «Уральский государственный педагогический университет»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620091, г. Екатеринбург,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Космонавтов, д.26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 веб-сайта: 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uspu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ая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почта: 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cha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Тел.: +7(343) 221-19-68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6663009200, КПП 668601001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Получатель: УФК по Свердловской области (УрГПУ, л/с 30626LZU030)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015004950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Банк: ОКЦ № 1 СибГУ Банка России//УФК по Новосибирской области г. Новосибирск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р/с 03214643000000015113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к/с 40102810445370000043 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ОКТМО 65701000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КБК 00000000000000000130</w:t>
            </w:r>
          </w:p>
        </w:tc>
        <w:tc>
          <w:tcPr>
            <w:tcW w:w="3121" w:type="dxa"/>
            <w:hideMark/>
          </w:tcPr>
          <w:tbl>
            <w:tblPr>
              <w:tblW w:w="5865" w:type="dxa"/>
              <w:tblLayout w:type="fixed"/>
              <w:tblLook w:val="04A0" w:firstRow="1" w:lastRow="0" w:firstColumn="1" w:lastColumn="0" w:noHBand="0" w:noVBand="1"/>
            </w:tblPr>
            <w:tblGrid>
              <w:gridCol w:w="2447"/>
              <w:gridCol w:w="290"/>
              <w:gridCol w:w="1134"/>
              <w:gridCol w:w="1110"/>
              <w:gridCol w:w="884"/>
            </w:tblGrid>
            <w:tr w:rsidR="005946FF" w:rsidRPr="005946FF" w:rsidTr="00ED3916">
              <w:tc>
                <w:tcPr>
                  <w:tcW w:w="5863" w:type="dxa"/>
                  <w:gridSpan w:val="5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Заказчик:</w:t>
                  </w: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c>
                <w:tcPr>
                  <w:tcW w:w="5863" w:type="dxa"/>
                  <w:gridSpan w:val="5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c>
                <w:tcPr>
                  <w:tcW w:w="5863" w:type="dxa"/>
                  <w:gridSpan w:val="5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______________________________________</w:t>
                  </w: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c>
                <w:tcPr>
                  <w:tcW w:w="3869" w:type="dxa"/>
                  <w:gridSpan w:val="3"/>
                  <w:hideMark/>
                </w:tcPr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Гражданство </w:t>
                  </w:r>
                </w:p>
              </w:tc>
              <w:tc>
                <w:tcPr>
                  <w:tcW w:w="1994" w:type="dxa"/>
                  <w:gridSpan w:val="2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c>
                <w:tcPr>
                  <w:tcW w:w="2445" w:type="dxa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Паспорт</w:t>
                  </w: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 </w:t>
                  </w: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18" w:type="dxa"/>
                  <w:gridSpan w:val="4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c>
                <w:tcPr>
                  <w:tcW w:w="3869" w:type="dxa"/>
                  <w:gridSpan w:val="3"/>
                  <w:hideMark/>
                </w:tcPr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Дата выдачи</w:t>
                  </w: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1994" w:type="dxa"/>
                  <w:gridSpan w:val="2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rPr>
                <w:trHeight w:val="137"/>
              </w:trPr>
              <w:tc>
                <w:tcPr>
                  <w:tcW w:w="2735" w:type="dxa"/>
                  <w:gridSpan w:val="2"/>
                  <w:hideMark/>
                </w:tcPr>
                <w:p w:rsidR="005946FF" w:rsidRPr="005946FF" w:rsidRDefault="00F72D6A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72D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Кем выдан:  </w:t>
                  </w:r>
                </w:p>
              </w:tc>
              <w:tc>
                <w:tcPr>
                  <w:tcW w:w="3128" w:type="dxa"/>
                  <w:gridSpan w:val="3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c>
                <w:tcPr>
                  <w:tcW w:w="5863" w:type="dxa"/>
                  <w:gridSpan w:val="5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F72D6A" w:rsidRDefault="00F72D6A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5920A2" w:rsidRDefault="005920A2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Дата рождения</w:t>
                  </w: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  </w:t>
                  </w:r>
                </w:p>
              </w:tc>
            </w:tr>
            <w:tr w:rsidR="005946FF" w:rsidRPr="005946FF" w:rsidTr="00ED3916">
              <w:trPr>
                <w:gridAfter w:val="1"/>
                <w:wAfter w:w="884" w:type="dxa"/>
                <w:trHeight w:val="189"/>
              </w:trPr>
              <w:tc>
                <w:tcPr>
                  <w:tcW w:w="4979" w:type="dxa"/>
                  <w:gridSpan w:val="4"/>
                  <w:hideMark/>
                </w:tcPr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Адрес </w:t>
                  </w:r>
                </w:p>
              </w:tc>
            </w:tr>
            <w:tr w:rsidR="005946FF" w:rsidRPr="005946FF" w:rsidTr="00ED3916">
              <w:trPr>
                <w:trHeight w:val="117"/>
              </w:trPr>
              <w:tc>
                <w:tcPr>
                  <w:tcW w:w="5863" w:type="dxa"/>
                  <w:gridSpan w:val="5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c>
                <w:tcPr>
                  <w:tcW w:w="2445" w:type="dxa"/>
                </w:tcPr>
                <w:p w:rsid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9D56D3" w:rsidRDefault="009D56D3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Телефон </w:t>
                  </w:r>
                </w:p>
              </w:tc>
              <w:tc>
                <w:tcPr>
                  <w:tcW w:w="3418" w:type="dxa"/>
                  <w:gridSpan w:val="4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9D56D3" w:rsidTr="00ED3916">
              <w:trPr>
                <w:gridAfter w:val="1"/>
                <w:wAfter w:w="884" w:type="dxa"/>
              </w:trPr>
              <w:tc>
                <w:tcPr>
                  <w:tcW w:w="4979" w:type="dxa"/>
                  <w:gridSpan w:val="4"/>
                  <w:hideMark/>
                </w:tcPr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E-mail: </w:t>
                  </w:r>
                </w:p>
              </w:tc>
            </w:tr>
          </w:tbl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118" w:type="dxa"/>
          </w:tcPr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Обучающийся: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tbl>
            <w:tblPr>
              <w:tblW w:w="3652" w:type="dxa"/>
              <w:tblLayout w:type="fixed"/>
              <w:tblLook w:val="04A0" w:firstRow="1" w:lastRow="0" w:firstColumn="1" w:lastColumn="0" w:noHBand="0" w:noVBand="1"/>
            </w:tblPr>
            <w:tblGrid>
              <w:gridCol w:w="3005"/>
              <w:gridCol w:w="120"/>
              <w:gridCol w:w="18"/>
              <w:gridCol w:w="98"/>
              <w:gridCol w:w="120"/>
              <w:gridCol w:w="18"/>
              <w:gridCol w:w="35"/>
              <w:gridCol w:w="238"/>
            </w:tblGrid>
            <w:tr w:rsidR="005946FF" w:rsidRPr="005946FF" w:rsidTr="00ED3916">
              <w:trPr>
                <w:gridAfter w:val="4"/>
                <w:wAfter w:w="411" w:type="dxa"/>
              </w:trPr>
              <w:tc>
                <w:tcPr>
                  <w:tcW w:w="3241" w:type="dxa"/>
                  <w:gridSpan w:val="4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_________________________________</w:t>
                  </w: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rPr>
                <w:gridAfter w:val="3"/>
                <w:wAfter w:w="289" w:type="dxa"/>
              </w:trPr>
              <w:tc>
                <w:tcPr>
                  <w:tcW w:w="3127" w:type="dxa"/>
                  <w:gridSpan w:val="2"/>
                  <w:hideMark/>
                </w:tcPr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Гражданство </w:t>
                  </w:r>
                </w:p>
              </w:tc>
              <w:tc>
                <w:tcPr>
                  <w:tcW w:w="236" w:type="dxa"/>
                  <w:gridSpan w:val="3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rPr>
                <w:gridAfter w:val="2"/>
                <w:wAfter w:w="271" w:type="dxa"/>
              </w:trPr>
              <w:tc>
                <w:tcPr>
                  <w:tcW w:w="3145" w:type="dxa"/>
                  <w:gridSpan w:val="3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Свидетельство о рождении</w:t>
                  </w:r>
                </w:p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6" w:type="dxa"/>
                  <w:gridSpan w:val="3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rPr>
                <w:gridAfter w:val="3"/>
                <w:wAfter w:w="289" w:type="dxa"/>
              </w:trPr>
              <w:tc>
                <w:tcPr>
                  <w:tcW w:w="3127" w:type="dxa"/>
                  <w:gridSpan w:val="2"/>
                  <w:hideMark/>
                </w:tcPr>
                <w:p w:rsidR="00F72D6A" w:rsidRDefault="00F72D6A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Дата выдачи </w:t>
                  </w:r>
                </w:p>
              </w:tc>
              <w:tc>
                <w:tcPr>
                  <w:tcW w:w="236" w:type="dxa"/>
                  <w:gridSpan w:val="3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rPr>
                <w:gridAfter w:val="4"/>
                <w:wAfter w:w="409" w:type="dxa"/>
              </w:trPr>
              <w:tc>
                <w:tcPr>
                  <w:tcW w:w="3007" w:type="dxa"/>
                  <w:hideMark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Кем выдан:  </w:t>
                  </w:r>
                </w:p>
              </w:tc>
              <w:tc>
                <w:tcPr>
                  <w:tcW w:w="236" w:type="dxa"/>
                  <w:gridSpan w:val="3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rPr>
                <w:gridAfter w:val="4"/>
                <w:wAfter w:w="411" w:type="dxa"/>
                <w:trHeight w:val="412"/>
              </w:trPr>
              <w:tc>
                <w:tcPr>
                  <w:tcW w:w="3241" w:type="dxa"/>
                  <w:gridSpan w:val="4"/>
                </w:tcPr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rPr>
                <w:trHeight w:val="704"/>
              </w:trPr>
              <w:tc>
                <w:tcPr>
                  <w:tcW w:w="3416" w:type="dxa"/>
                  <w:gridSpan w:val="7"/>
                  <w:hideMark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Дата рождения </w:t>
                  </w:r>
                </w:p>
                <w:p w:rsidR="009D56D3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Адрес </w:t>
                  </w:r>
                </w:p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6" w:type="dxa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rPr>
                <w:gridAfter w:val="4"/>
                <w:wAfter w:w="411" w:type="dxa"/>
                <w:trHeight w:val="231"/>
              </w:trPr>
              <w:tc>
                <w:tcPr>
                  <w:tcW w:w="3241" w:type="dxa"/>
                  <w:gridSpan w:val="4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rPr>
                <w:gridAfter w:val="2"/>
                <w:wAfter w:w="271" w:type="dxa"/>
              </w:trPr>
              <w:tc>
                <w:tcPr>
                  <w:tcW w:w="3145" w:type="dxa"/>
                  <w:gridSpan w:val="3"/>
                  <w:hideMark/>
                </w:tcPr>
                <w:p w:rsidR="00F21BBA" w:rsidRDefault="00F21BBA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Телефон  </w:t>
                  </w:r>
                </w:p>
              </w:tc>
              <w:tc>
                <w:tcPr>
                  <w:tcW w:w="236" w:type="dxa"/>
                  <w:gridSpan w:val="3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9D56D3" w:rsidTr="00ED3916">
              <w:tc>
                <w:tcPr>
                  <w:tcW w:w="3416" w:type="dxa"/>
                  <w:gridSpan w:val="7"/>
                  <w:hideMark/>
                </w:tcPr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E-mail: </w:t>
                  </w:r>
                </w:p>
              </w:tc>
              <w:tc>
                <w:tcPr>
                  <w:tcW w:w="236" w:type="dxa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</w:tr>
          </w:tbl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</w:tr>
      <w:tr w:rsidR="005946FF" w:rsidRPr="009D56D3" w:rsidTr="00ED3916">
        <w:trPr>
          <w:gridAfter w:val="1"/>
          <w:wAfter w:w="3118" w:type="dxa"/>
        </w:trPr>
        <w:tc>
          <w:tcPr>
            <w:tcW w:w="3523" w:type="dxa"/>
          </w:tcPr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3424" w:type="dxa"/>
            <w:gridSpan w:val="2"/>
          </w:tcPr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</w:tr>
      <w:tr w:rsidR="00F21BBA" w:rsidRPr="005946FF" w:rsidTr="00F21BBA">
        <w:tc>
          <w:tcPr>
            <w:tcW w:w="3826" w:type="dxa"/>
            <w:gridSpan w:val="2"/>
          </w:tcPr>
          <w:p w:rsidR="00F21BBA" w:rsidRPr="00C863BC" w:rsidRDefault="00F21BBA" w:rsidP="00F21BB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управления </w:t>
            </w:r>
          </w:p>
          <w:p w:rsidR="00F21BBA" w:rsidRPr="00C863BC" w:rsidRDefault="00F21BBA" w:rsidP="00F21BB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международного сотрудничества </w:t>
            </w:r>
          </w:p>
          <w:p w:rsidR="00F21BBA" w:rsidRPr="00893050" w:rsidRDefault="00F21BBA" w:rsidP="00F21BB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0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___Е</w:t>
            </w:r>
            <w:r w:rsidRPr="008930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r w:rsidRPr="008930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олес</w:t>
            </w:r>
            <w:r w:rsidRPr="008930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</w:t>
            </w:r>
          </w:p>
          <w:p w:rsidR="00F21BBA" w:rsidRPr="00893050" w:rsidRDefault="00F21BBA" w:rsidP="00F21BB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0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М.П.</w:t>
            </w:r>
          </w:p>
          <w:p w:rsidR="00F21BBA" w:rsidRPr="00893050" w:rsidRDefault="00F21BBA" w:rsidP="00F21BB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21BBA" w:rsidRPr="00893050" w:rsidRDefault="00F21BBA" w:rsidP="00F21BB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21BBA" w:rsidRPr="00893050" w:rsidRDefault="00F21BBA" w:rsidP="00F21BB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21BBA" w:rsidRPr="00893050" w:rsidRDefault="00F21BBA" w:rsidP="00F2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8930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121" w:type="dxa"/>
            <w:hideMark/>
          </w:tcPr>
          <w:p w:rsidR="00F931FD" w:rsidRDefault="00F931FD" w:rsidP="00F21BB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931FD" w:rsidRDefault="00F931FD" w:rsidP="00F21BB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21BBA" w:rsidRPr="00893050" w:rsidRDefault="00F21BBA" w:rsidP="00F21BB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0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Подпись: __________ / ____________</w:t>
            </w:r>
          </w:p>
          <w:p w:rsidR="00F21BBA" w:rsidRPr="00893050" w:rsidRDefault="00F21BBA" w:rsidP="00F21BB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050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eastAsia="ru-RU"/>
              </w:rPr>
              <w:t xml:space="preserve">                      </w:t>
            </w:r>
            <w:r w:rsidRPr="00893050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US" w:eastAsia="ru-RU"/>
              </w:rPr>
              <w:t xml:space="preserve">    </w:t>
            </w:r>
            <w:r w:rsidRPr="00893050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eastAsia="ru-RU"/>
              </w:rPr>
              <w:t xml:space="preserve">     (подпись)</w:t>
            </w:r>
            <w:r w:rsidRPr="00893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t xml:space="preserve">        </w:t>
            </w:r>
            <w:r w:rsidRPr="008930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(расшифровка подписи)</w:t>
            </w:r>
          </w:p>
        </w:tc>
        <w:tc>
          <w:tcPr>
            <w:tcW w:w="3118" w:type="dxa"/>
          </w:tcPr>
          <w:p w:rsidR="00F21BBA" w:rsidRPr="00893050" w:rsidRDefault="00F21BBA" w:rsidP="00F21BB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874276" w:rsidRPr="00874276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874276" w:rsidRPr="00874276" w:rsidSect="00F72D6A">
      <w:pgSz w:w="11906" w:h="16838"/>
      <w:pgMar w:top="426" w:right="707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612" w:rsidRDefault="00146612" w:rsidP="00874276">
      <w:pPr>
        <w:spacing w:after="0" w:line="240" w:lineRule="auto"/>
      </w:pPr>
      <w:r>
        <w:separator/>
      </w:r>
    </w:p>
  </w:endnote>
  <w:endnote w:type="continuationSeparator" w:id="0">
    <w:p w:rsidR="00146612" w:rsidRDefault="00146612" w:rsidP="00874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612" w:rsidRDefault="00146612" w:rsidP="00874276">
      <w:pPr>
        <w:spacing w:after="0" w:line="240" w:lineRule="auto"/>
      </w:pPr>
      <w:r>
        <w:separator/>
      </w:r>
    </w:p>
  </w:footnote>
  <w:footnote w:type="continuationSeparator" w:id="0">
    <w:p w:rsidR="00146612" w:rsidRDefault="00146612" w:rsidP="00874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CF585F"/>
    <w:multiLevelType w:val="multilevel"/>
    <w:tmpl w:val="C69CE7FE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</w:lvl>
    <w:lvl w:ilvl="1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>
      <w:start w:val="1"/>
      <w:numFmt w:val="lowerRoman"/>
      <w:lvlText w:val="%3."/>
      <w:lvlJc w:val="right"/>
      <w:pPr>
        <w:tabs>
          <w:tab w:val="num" w:pos="5580"/>
        </w:tabs>
        <w:ind w:left="5580" w:hanging="180"/>
      </w:pPr>
    </w:lvl>
    <w:lvl w:ilvl="3">
      <w:start w:val="1"/>
      <w:numFmt w:val="decimal"/>
      <w:lvlText w:val="%4."/>
      <w:lvlJc w:val="left"/>
      <w:pPr>
        <w:tabs>
          <w:tab w:val="num" w:pos="6300"/>
        </w:tabs>
        <w:ind w:left="6300" w:hanging="360"/>
      </w:pPr>
    </w:lvl>
    <w:lvl w:ilvl="4">
      <w:start w:val="1"/>
      <w:numFmt w:val="lowerLetter"/>
      <w:lvlText w:val="%5."/>
      <w:lvlJc w:val="left"/>
      <w:pPr>
        <w:tabs>
          <w:tab w:val="num" w:pos="7020"/>
        </w:tabs>
        <w:ind w:left="7020" w:hanging="360"/>
      </w:pPr>
    </w:lvl>
    <w:lvl w:ilvl="5">
      <w:start w:val="1"/>
      <w:numFmt w:val="lowerRoman"/>
      <w:lvlText w:val="%6."/>
      <w:lvlJc w:val="right"/>
      <w:pPr>
        <w:tabs>
          <w:tab w:val="num" w:pos="7740"/>
        </w:tabs>
        <w:ind w:left="7740" w:hanging="180"/>
      </w:pPr>
    </w:lvl>
    <w:lvl w:ilvl="6">
      <w:start w:val="1"/>
      <w:numFmt w:val="decimal"/>
      <w:lvlText w:val="%7."/>
      <w:lvlJc w:val="left"/>
      <w:pPr>
        <w:tabs>
          <w:tab w:val="num" w:pos="8460"/>
        </w:tabs>
        <w:ind w:left="8460" w:hanging="360"/>
      </w:pPr>
    </w:lvl>
    <w:lvl w:ilvl="7">
      <w:start w:val="1"/>
      <w:numFmt w:val="lowerLetter"/>
      <w:lvlText w:val="%8."/>
      <w:lvlJc w:val="left"/>
      <w:pPr>
        <w:tabs>
          <w:tab w:val="num" w:pos="9180"/>
        </w:tabs>
        <w:ind w:left="9180" w:hanging="360"/>
      </w:pPr>
    </w:lvl>
    <w:lvl w:ilvl="8">
      <w:start w:val="1"/>
      <w:numFmt w:val="lowerRoman"/>
      <w:lvlText w:val="%9."/>
      <w:lvlJc w:val="right"/>
      <w:pPr>
        <w:tabs>
          <w:tab w:val="num" w:pos="9900"/>
        </w:tabs>
        <w:ind w:left="9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76"/>
    <w:rsid w:val="00055ED0"/>
    <w:rsid w:val="00066CDC"/>
    <w:rsid w:val="00074D12"/>
    <w:rsid w:val="00081993"/>
    <w:rsid w:val="000A477C"/>
    <w:rsid w:val="000A571E"/>
    <w:rsid w:val="000C5E79"/>
    <w:rsid w:val="000E2E47"/>
    <w:rsid w:val="00115D76"/>
    <w:rsid w:val="00146612"/>
    <w:rsid w:val="001505E1"/>
    <w:rsid w:val="001860BA"/>
    <w:rsid w:val="001B2ABB"/>
    <w:rsid w:val="001D7347"/>
    <w:rsid w:val="002234A0"/>
    <w:rsid w:val="00233861"/>
    <w:rsid w:val="002A374F"/>
    <w:rsid w:val="002A60BE"/>
    <w:rsid w:val="002B1F71"/>
    <w:rsid w:val="002D75E0"/>
    <w:rsid w:val="0030638D"/>
    <w:rsid w:val="00312604"/>
    <w:rsid w:val="0033167B"/>
    <w:rsid w:val="00344850"/>
    <w:rsid w:val="00353D52"/>
    <w:rsid w:val="00382F26"/>
    <w:rsid w:val="00391AE2"/>
    <w:rsid w:val="003B1452"/>
    <w:rsid w:val="003B7D38"/>
    <w:rsid w:val="003D73B7"/>
    <w:rsid w:val="003E5A3B"/>
    <w:rsid w:val="00436618"/>
    <w:rsid w:val="00460AEF"/>
    <w:rsid w:val="00491506"/>
    <w:rsid w:val="004A2246"/>
    <w:rsid w:val="004E3C7E"/>
    <w:rsid w:val="005226A3"/>
    <w:rsid w:val="00535102"/>
    <w:rsid w:val="005374C3"/>
    <w:rsid w:val="00562E21"/>
    <w:rsid w:val="00573D17"/>
    <w:rsid w:val="005848CD"/>
    <w:rsid w:val="005920A2"/>
    <w:rsid w:val="005946FF"/>
    <w:rsid w:val="005C1941"/>
    <w:rsid w:val="005F36A9"/>
    <w:rsid w:val="00616956"/>
    <w:rsid w:val="006250ED"/>
    <w:rsid w:val="00643340"/>
    <w:rsid w:val="00667F95"/>
    <w:rsid w:val="0067239C"/>
    <w:rsid w:val="006B2185"/>
    <w:rsid w:val="006C4466"/>
    <w:rsid w:val="006D4100"/>
    <w:rsid w:val="00701C47"/>
    <w:rsid w:val="00713E73"/>
    <w:rsid w:val="00716335"/>
    <w:rsid w:val="0072676E"/>
    <w:rsid w:val="00733CB5"/>
    <w:rsid w:val="00741453"/>
    <w:rsid w:val="0077445A"/>
    <w:rsid w:val="007772C1"/>
    <w:rsid w:val="007920C7"/>
    <w:rsid w:val="007948EA"/>
    <w:rsid w:val="007A3E79"/>
    <w:rsid w:val="007B6BEE"/>
    <w:rsid w:val="00813F03"/>
    <w:rsid w:val="0081595D"/>
    <w:rsid w:val="00825791"/>
    <w:rsid w:val="00874276"/>
    <w:rsid w:val="008A6D92"/>
    <w:rsid w:val="008D5664"/>
    <w:rsid w:val="00900848"/>
    <w:rsid w:val="009155BB"/>
    <w:rsid w:val="00925694"/>
    <w:rsid w:val="009464B0"/>
    <w:rsid w:val="009560AF"/>
    <w:rsid w:val="0096350F"/>
    <w:rsid w:val="0096627F"/>
    <w:rsid w:val="00976556"/>
    <w:rsid w:val="009A0FDD"/>
    <w:rsid w:val="009A677B"/>
    <w:rsid w:val="009C2A3B"/>
    <w:rsid w:val="009C56E3"/>
    <w:rsid w:val="009D3710"/>
    <w:rsid w:val="009D56D3"/>
    <w:rsid w:val="00A00144"/>
    <w:rsid w:val="00A33491"/>
    <w:rsid w:val="00A42388"/>
    <w:rsid w:val="00A50C6F"/>
    <w:rsid w:val="00A96AF3"/>
    <w:rsid w:val="00AB08DB"/>
    <w:rsid w:val="00AC5C10"/>
    <w:rsid w:val="00AC5E95"/>
    <w:rsid w:val="00AF4289"/>
    <w:rsid w:val="00AF50D5"/>
    <w:rsid w:val="00B36303"/>
    <w:rsid w:val="00B72C62"/>
    <w:rsid w:val="00B84ACF"/>
    <w:rsid w:val="00BA6CF5"/>
    <w:rsid w:val="00BB12FE"/>
    <w:rsid w:val="00BE0DB1"/>
    <w:rsid w:val="00C23CD8"/>
    <w:rsid w:val="00C46B6F"/>
    <w:rsid w:val="00C6480B"/>
    <w:rsid w:val="00C76E48"/>
    <w:rsid w:val="00C857CC"/>
    <w:rsid w:val="00CA6810"/>
    <w:rsid w:val="00CB20A8"/>
    <w:rsid w:val="00CD29B1"/>
    <w:rsid w:val="00D2384A"/>
    <w:rsid w:val="00D25866"/>
    <w:rsid w:val="00D25B17"/>
    <w:rsid w:val="00D46AE1"/>
    <w:rsid w:val="00D601C5"/>
    <w:rsid w:val="00D75689"/>
    <w:rsid w:val="00D765EA"/>
    <w:rsid w:val="00DC10C1"/>
    <w:rsid w:val="00DD62EA"/>
    <w:rsid w:val="00E11913"/>
    <w:rsid w:val="00E16FB0"/>
    <w:rsid w:val="00E37857"/>
    <w:rsid w:val="00E5761F"/>
    <w:rsid w:val="00E66D76"/>
    <w:rsid w:val="00E723DF"/>
    <w:rsid w:val="00E8703E"/>
    <w:rsid w:val="00EA65E5"/>
    <w:rsid w:val="00ED087E"/>
    <w:rsid w:val="00ED088D"/>
    <w:rsid w:val="00EF0C39"/>
    <w:rsid w:val="00F14C0C"/>
    <w:rsid w:val="00F21BBA"/>
    <w:rsid w:val="00F33F6D"/>
    <w:rsid w:val="00F507F0"/>
    <w:rsid w:val="00F5743B"/>
    <w:rsid w:val="00F63689"/>
    <w:rsid w:val="00F650DD"/>
    <w:rsid w:val="00F72D6A"/>
    <w:rsid w:val="00F931FD"/>
    <w:rsid w:val="00F94147"/>
    <w:rsid w:val="00FA1C11"/>
    <w:rsid w:val="00FB5AE0"/>
    <w:rsid w:val="00FD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5A2995"/>
  <w15:chartTrackingRefBased/>
  <w15:docId w15:val="{B1791DD9-400C-4A90-B231-F407D40B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874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874276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rsid w:val="0087427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84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48C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36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6303"/>
  </w:style>
  <w:style w:type="paragraph" w:styleId="aa">
    <w:name w:val="footer"/>
    <w:basedOn w:val="a"/>
    <w:link w:val="ab"/>
    <w:uiPriority w:val="99"/>
    <w:unhideWhenUsed/>
    <w:rsid w:val="00B36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6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1F37E657057F2DB54F3A6AB9522710C92C0CFBD114539F3ACCCDCC16AA1683314D560DD2F12E9DLDE4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B1F37E657057F2DB54F3A6AB9522710C92C0CFBD114539F3ACCCDCC16LAEA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B1F37E657057F2DB54F3A6AB9522710C92D0CF7D415539F3ACCCDCC16LAE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A8846-08A9-463A-9D91-B37F14CBE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2583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User-102</dc:creator>
  <cp:keywords/>
  <dc:description/>
  <cp:lastModifiedBy>User</cp:lastModifiedBy>
  <cp:revision>19</cp:revision>
  <cp:lastPrinted>2025-03-01T06:31:00Z</cp:lastPrinted>
  <dcterms:created xsi:type="dcterms:W3CDTF">2025-08-06T13:40:00Z</dcterms:created>
  <dcterms:modified xsi:type="dcterms:W3CDTF">2026-08-21T13:43:00Z</dcterms:modified>
</cp:coreProperties>
</file>